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E6A8" w14:textId="6CE1675F" w:rsidR="00C67B66" w:rsidRDefault="0034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2B9763" wp14:editId="22E1256D">
            <wp:extent cx="6115050" cy="1408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6522D" w14:textId="77777777" w:rsidR="00347339" w:rsidRPr="00347339" w:rsidRDefault="00347339" w:rsidP="003473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339">
        <w:rPr>
          <w:rFonts w:ascii="Times New Roman" w:hAnsi="Times New Roman" w:cs="Times New Roman"/>
          <w:sz w:val="28"/>
          <w:szCs w:val="28"/>
        </w:rPr>
        <w:t>УТВЕРЖДАЮ:</w:t>
      </w:r>
    </w:p>
    <w:p w14:paraId="4D8B69C1" w14:textId="62FC6469" w:rsidR="00347339" w:rsidRPr="00347339" w:rsidRDefault="00347339" w:rsidP="003473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339">
        <w:rPr>
          <w:rFonts w:ascii="Times New Roman" w:hAnsi="Times New Roman" w:cs="Times New Roman"/>
          <w:sz w:val="28"/>
          <w:szCs w:val="28"/>
        </w:rPr>
        <w:t>И.</w:t>
      </w:r>
      <w:r w:rsidR="009C4DDF">
        <w:rPr>
          <w:rFonts w:ascii="Times New Roman" w:hAnsi="Times New Roman" w:cs="Times New Roman"/>
          <w:sz w:val="28"/>
          <w:szCs w:val="28"/>
        </w:rPr>
        <w:t xml:space="preserve"> </w:t>
      </w:r>
      <w:r w:rsidRPr="00347339">
        <w:rPr>
          <w:rFonts w:ascii="Times New Roman" w:hAnsi="Times New Roman" w:cs="Times New Roman"/>
          <w:sz w:val="28"/>
          <w:szCs w:val="28"/>
        </w:rPr>
        <w:t>о.</w:t>
      </w:r>
      <w:r w:rsidR="009C4DDF">
        <w:rPr>
          <w:rFonts w:ascii="Times New Roman" w:hAnsi="Times New Roman" w:cs="Times New Roman"/>
          <w:sz w:val="28"/>
          <w:szCs w:val="28"/>
        </w:rPr>
        <w:t xml:space="preserve"> </w:t>
      </w:r>
      <w:r w:rsidRPr="00347339">
        <w:rPr>
          <w:rFonts w:ascii="Times New Roman" w:hAnsi="Times New Roman" w:cs="Times New Roman"/>
          <w:sz w:val="28"/>
          <w:szCs w:val="28"/>
        </w:rPr>
        <w:t>директора ГПКиО им. Ю.</w:t>
      </w:r>
      <w:r w:rsidR="009C4DDF">
        <w:rPr>
          <w:rFonts w:ascii="Times New Roman" w:hAnsi="Times New Roman" w:cs="Times New Roman"/>
          <w:sz w:val="28"/>
          <w:szCs w:val="28"/>
        </w:rPr>
        <w:t xml:space="preserve"> </w:t>
      </w:r>
      <w:r w:rsidRPr="00347339">
        <w:rPr>
          <w:rFonts w:ascii="Times New Roman" w:hAnsi="Times New Roman" w:cs="Times New Roman"/>
          <w:sz w:val="28"/>
          <w:szCs w:val="28"/>
        </w:rPr>
        <w:t>Гагарина</w:t>
      </w:r>
    </w:p>
    <w:p w14:paraId="7864F00B" w14:textId="0FA7EF78" w:rsidR="00347339" w:rsidRPr="00347339" w:rsidRDefault="00347339" w:rsidP="003473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339">
        <w:rPr>
          <w:rFonts w:ascii="Times New Roman" w:hAnsi="Times New Roman" w:cs="Times New Roman"/>
          <w:sz w:val="28"/>
          <w:szCs w:val="28"/>
        </w:rPr>
        <w:t>_______________ И.</w:t>
      </w:r>
      <w:r w:rsidR="009C4DDF">
        <w:rPr>
          <w:rFonts w:ascii="Times New Roman" w:hAnsi="Times New Roman" w:cs="Times New Roman"/>
          <w:sz w:val="28"/>
          <w:szCs w:val="28"/>
        </w:rPr>
        <w:t xml:space="preserve"> </w:t>
      </w:r>
      <w:r w:rsidRPr="00347339">
        <w:rPr>
          <w:rFonts w:ascii="Times New Roman" w:hAnsi="Times New Roman" w:cs="Times New Roman"/>
          <w:sz w:val="28"/>
          <w:szCs w:val="28"/>
        </w:rPr>
        <w:t>М.</w:t>
      </w:r>
      <w:r w:rsidR="009C4DDF">
        <w:rPr>
          <w:rFonts w:ascii="Times New Roman" w:hAnsi="Times New Roman" w:cs="Times New Roman"/>
          <w:sz w:val="28"/>
          <w:szCs w:val="28"/>
        </w:rPr>
        <w:t xml:space="preserve"> </w:t>
      </w:r>
      <w:r w:rsidRPr="00347339">
        <w:rPr>
          <w:rFonts w:ascii="Times New Roman" w:hAnsi="Times New Roman" w:cs="Times New Roman"/>
          <w:sz w:val="28"/>
          <w:szCs w:val="28"/>
        </w:rPr>
        <w:t>Фёдоров</w:t>
      </w:r>
    </w:p>
    <w:p w14:paraId="1E478BC5" w14:textId="3156C0A7" w:rsidR="00347339" w:rsidRDefault="00347339" w:rsidP="003473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339">
        <w:rPr>
          <w:rFonts w:ascii="Times New Roman" w:hAnsi="Times New Roman" w:cs="Times New Roman"/>
          <w:sz w:val="28"/>
          <w:szCs w:val="28"/>
        </w:rPr>
        <w:t>«0</w:t>
      </w:r>
      <w:r w:rsidR="004537E1">
        <w:rPr>
          <w:rFonts w:ascii="Times New Roman" w:hAnsi="Times New Roman" w:cs="Times New Roman"/>
          <w:sz w:val="28"/>
          <w:szCs w:val="28"/>
        </w:rPr>
        <w:t>5</w:t>
      </w:r>
      <w:r w:rsidRPr="00347339">
        <w:rPr>
          <w:rFonts w:ascii="Times New Roman" w:hAnsi="Times New Roman" w:cs="Times New Roman"/>
          <w:sz w:val="28"/>
          <w:szCs w:val="28"/>
        </w:rPr>
        <w:t>» августа 2021 г</w:t>
      </w:r>
      <w:r w:rsidR="001F5BF4">
        <w:rPr>
          <w:rFonts w:ascii="Times New Roman" w:hAnsi="Times New Roman" w:cs="Times New Roman"/>
          <w:sz w:val="28"/>
          <w:szCs w:val="28"/>
        </w:rPr>
        <w:t>.</w:t>
      </w:r>
    </w:p>
    <w:p w14:paraId="7F94D283" w14:textId="0B5CE4FA" w:rsidR="0023239F" w:rsidRDefault="0023239F" w:rsidP="003473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C90831" w14:textId="0D0FA0D3" w:rsidR="0023239F" w:rsidRPr="00303819" w:rsidRDefault="0023239F" w:rsidP="009C4D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3819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14:paraId="581665C1" w14:textId="007DE19B" w:rsidR="00303819" w:rsidRPr="009C4DDF" w:rsidRDefault="0023239F" w:rsidP="009C4D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DDF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195488" w:rsidRPr="009C4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13C7" w:rsidRPr="009C4DDF">
        <w:rPr>
          <w:rFonts w:ascii="Times New Roman" w:hAnsi="Times New Roman" w:cs="Times New Roman"/>
          <w:b/>
          <w:bCs/>
          <w:sz w:val="28"/>
          <w:szCs w:val="28"/>
        </w:rPr>
        <w:t>ДРУЖЕСКОГО ТУРНИРА</w:t>
      </w:r>
    </w:p>
    <w:p w14:paraId="27AFF145" w14:textId="7844B951" w:rsidR="00BA13C7" w:rsidRPr="009C4DDF" w:rsidRDefault="00195488" w:rsidP="009C4D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DDF">
        <w:rPr>
          <w:rFonts w:ascii="Times New Roman" w:hAnsi="Times New Roman" w:cs="Times New Roman"/>
          <w:b/>
          <w:bCs/>
          <w:sz w:val="28"/>
          <w:szCs w:val="28"/>
        </w:rPr>
        <w:t>ПО ВОЛЕЙБОЛУ СРЕДИ МОЛОДЁЖИ</w:t>
      </w:r>
    </w:p>
    <w:p w14:paraId="34C05E1B" w14:textId="7F86599A" w:rsidR="009C4DDF" w:rsidRPr="00BA13C7" w:rsidRDefault="00195488" w:rsidP="009C4D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3C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13C7" w:rsidRPr="00BA13C7">
        <w:rPr>
          <w:rFonts w:ascii="Times New Roman" w:hAnsi="Times New Roman" w:cs="Times New Roman"/>
          <w:b/>
          <w:bCs/>
          <w:sz w:val="28"/>
          <w:szCs w:val="28"/>
        </w:rPr>
        <w:t xml:space="preserve">Я – </w:t>
      </w:r>
      <w:r w:rsidR="009C4DD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A13C7" w:rsidRPr="00BA13C7">
        <w:rPr>
          <w:rFonts w:ascii="Times New Roman" w:hAnsi="Times New Roman" w:cs="Times New Roman"/>
          <w:b/>
          <w:bCs/>
          <w:sz w:val="28"/>
          <w:szCs w:val="28"/>
        </w:rPr>
        <w:t xml:space="preserve">ы – </w:t>
      </w:r>
      <w:r w:rsidR="009C4DD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A13C7" w:rsidRPr="00BA13C7">
        <w:rPr>
          <w:rFonts w:ascii="Times New Roman" w:hAnsi="Times New Roman" w:cs="Times New Roman"/>
          <w:b/>
          <w:bCs/>
          <w:sz w:val="28"/>
          <w:szCs w:val="28"/>
        </w:rPr>
        <w:t xml:space="preserve">н – </w:t>
      </w:r>
      <w:r w:rsidR="009C4DD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A13C7" w:rsidRPr="00BA13C7">
        <w:rPr>
          <w:rFonts w:ascii="Times New Roman" w:hAnsi="Times New Roman" w:cs="Times New Roman"/>
          <w:b/>
          <w:bCs/>
          <w:sz w:val="28"/>
          <w:szCs w:val="28"/>
        </w:rPr>
        <w:t>на – вместе целая страна</w:t>
      </w:r>
      <w:r w:rsidRPr="00BA13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B76D697" w14:textId="3BE61E1E" w:rsidR="00BA13C7" w:rsidRDefault="00303819" w:rsidP="009C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(Посвященн</w:t>
      </w:r>
      <w:r w:rsidR="009C4D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дню физкультурника)</w:t>
      </w:r>
    </w:p>
    <w:p w14:paraId="6650E688" w14:textId="77777777" w:rsidR="009C4DDF" w:rsidRDefault="009C4DDF" w:rsidP="00303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5E6E1" w14:textId="37851248" w:rsidR="00BA13C7" w:rsidRPr="00303819" w:rsidRDefault="00BA13C7" w:rsidP="00303819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819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303819" w:rsidRPr="003038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DF6CAD" w14:textId="7FF64C01" w:rsidR="00FD3A1B" w:rsidRPr="00FD3A1B" w:rsidRDefault="00FD3A1B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3A1B">
        <w:rPr>
          <w:rFonts w:ascii="Times New Roman" w:hAnsi="Times New Roman" w:cs="Times New Roman"/>
          <w:sz w:val="28"/>
          <w:szCs w:val="28"/>
        </w:rPr>
        <w:t>Турнир проводится с целью популяризации игры в волейбол среди молодёжи.</w:t>
      </w:r>
    </w:p>
    <w:p w14:paraId="2B198799" w14:textId="3AAEBF42" w:rsidR="00FD3A1B" w:rsidRPr="00303819" w:rsidRDefault="00FD3A1B" w:rsidP="00303819">
      <w:pPr>
        <w:pStyle w:val="a3"/>
        <w:spacing w:after="0" w:line="276" w:lineRule="auto"/>
        <w:ind w:left="142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81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4D6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0B8680" w14:textId="704F2338" w:rsidR="00BA13C7" w:rsidRPr="00303819" w:rsidRDefault="00FD3A1B" w:rsidP="0030381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  <w:shd w:val="clear" w:color="auto" w:fill="FFFFFF"/>
        </w:rPr>
      </w:pPr>
      <w:r w:rsidRPr="00303819">
        <w:rPr>
          <w:rFonts w:ascii="Times New Roman" w:hAnsi="Times New Roman" w:cs="Times New Roman"/>
          <w:color w:val="222222"/>
          <w:spacing w:val="3"/>
          <w:sz w:val="28"/>
          <w:szCs w:val="28"/>
          <w:shd w:val="clear" w:color="auto" w:fill="FFFFFF"/>
        </w:rPr>
        <w:t xml:space="preserve">Привлечение к регулярным занятиям физической культурой и </w:t>
      </w:r>
      <w:r w:rsidR="005B5D6A" w:rsidRPr="00303819">
        <w:rPr>
          <w:rFonts w:ascii="Times New Roman" w:hAnsi="Times New Roman" w:cs="Times New Roman"/>
          <w:color w:val="222222"/>
          <w:spacing w:val="3"/>
          <w:sz w:val="28"/>
          <w:szCs w:val="28"/>
          <w:shd w:val="clear" w:color="auto" w:fill="FFFFFF"/>
        </w:rPr>
        <w:t>спортом, в частности и волейболом</w:t>
      </w:r>
      <w:r w:rsidRPr="00303819">
        <w:rPr>
          <w:rFonts w:ascii="Times New Roman" w:hAnsi="Times New Roman" w:cs="Times New Roman"/>
          <w:color w:val="222222"/>
          <w:spacing w:val="3"/>
          <w:sz w:val="28"/>
          <w:szCs w:val="28"/>
          <w:shd w:val="clear" w:color="auto" w:fill="FFFFFF"/>
        </w:rPr>
        <w:t>.</w:t>
      </w:r>
    </w:p>
    <w:p w14:paraId="59524AFF" w14:textId="020D8E44" w:rsidR="00303819" w:rsidRDefault="00303819" w:rsidP="0030381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3819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3819">
        <w:rPr>
          <w:rFonts w:ascii="Times New Roman" w:hAnsi="Times New Roman" w:cs="Times New Roman"/>
          <w:sz w:val="28"/>
          <w:szCs w:val="28"/>
        </w:rPr>
        <w:t xml:space="preserve"> сильнейших команд и волейболистов среди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волейбольного турнира;</w:t>
      </w:r>
    </w:p>
    <w:p w14:paraId="16BA166A" w14:textId="7450C2E9" w:rsidR="005B5D6A" w:rsidRPr="00303819" w:rsidRDefault="005B5D6A" w:rsidP="0030381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9">
        <w:rPr>
          <w:rFonts w:ascii="Times New Roman" w:hAnsi="Times New Roman" w:cs="Times New Roman"/>
          <w:sz w:val="28"/>
          <w:szCs w:val="28"/>
        </w:rPr>
        <w:t xml:space="preserve">Сплочение молодёжи </w:t>
      </w:r>
      <w:r w:rsidR="00B628BD" w:rsidRPr="00303819">
        <w:rPr>
          <w:rFonts w:ascii="Times New Roman" w:hAnsi="Times New Roman" w:cs="Times New Roman"/>
          <w:sz w:val="28"/>
          <w:szCs w:val="28"/>
        </w:rPr>
        <w:t>посредством спортивного турнира по волейболу.</w:t>
      </w:r>
    </w:p>
    <w:p w14:paraId="7346048C" w14:textId="60297581" w:rsidR="00FD3A1B" w:rsidRPr="00FD3A1B" w:rsidRDefault="00FD3A1B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18DBF70" w14:textId="5D177874" w:rsidR="00FD3A1B" w:rsidRPr="00FD3A1B" w:rsidRDefault="00FD3A1B" w:rsidP="00303819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A1B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 турнира</w:t>
      </w:r>
    </w:p>
    <w:p w14:paraId="3A11BF18" w14:textId="024E6721" w:rsidR="00FD3A1B" w:rsidRDefault="00FD3A1B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3A1B">
        <w:rPr>
          <w:rFonts w:ascii="Times New Roman" w:hAnsi="Times New Roman" w:cs="Times New Roman"/>
          <w:sz w:val="28"/>
          <w:szCs w:val="28"/>
        </w:rPr>
        <w:t>Турнир проводится 14 августа 2021 года на</w:t>
      </w:r>
      <w:r w:rsidR="00B628BD">
        <w:rPr>
          <w:rFonts w:ascii="Times New Roman" w:hAnsi="Times New Roman" w:cs="Times New Roman"/>
          <w:sz w:val="28"/>
          <w:szCs w:val="28"/>
        </w:rPr>
        <w:t xml:space="preserve"> </w:t>
      </w:r>
      <w:r w:rsidRPr="00FD3A1B">
        <w:rPr>
          <w:rFonts w:ascii="Times New Roman" w:hAnsi="Times New Roman" w:cs="Times New Roman"/>
          <w:sz w:val="28"/>
          <w:szCs w:val="28"/>
        </w:rPr>
        <w:t>волейбольной площадк</w:t>
      </w:r>
      <w:r w:rsidR="00B628BD">
        <w:rPr>
          <w:rFonts w:ascii="Times New Roman" w:hAnsi="Times New Roman" w:cs="Times New Roman"/>
          <w:sz w:val="28"/>
          <w:szCs w:val="28"/>
        </w:rPr>
        <w:t>е</w:t>
      </w:r>
      <w:r w:rsidRPr="00FD3A1B">
        <w:rPr>
          <w:rFonts w:ascii="Times New Roman" w:hAnsi="Times New Roman" w:cs="Times New Roman"/>
          <w:sz w:val="28"/>
          <w:szCs w:val="28"/>
        </w:rPr>
        <w:t xml:space="preserve"> в </w:t>
      </w:r>
      <w:r w:rsidR="00B628BD">
        <w:rPr>
          <w:rFonts w:ascii="Times New Roman" w:hAnsi="Times New Roman" w:cs="Times New Roman"/>
          <w:sz w:val="28"/>
          <w:szCs w:val="28"/>
        </w:rPr>
        <w:t>ГПКиО</w:t>
      </w:r>
      <w:r w:rsidRPr="00FD3A1B">
        <w:rPr>
          <w:rFonts w:ascii="Times New Roman" w:hAnsi="Times New Roman" w:cs="Times New Roman"/>
          <w:sz w:val="28"/>
          <w:szCs w:val="28"/>
        </w:rPr>
        <w:t xml:space="preserve"> им. Ю.</w:t>
      </w:r>
      <w:r w:rsidR="00B628BD">
        <w:rPr>
          <w:rFonts w:ascii="Times New Roman" w:hAnsi="Times New Roman" w:cs="Times New Roman"/>
          <w:sz w:val="28"/>
          <w:szCs w:val="28"/>
        </w:rPr>
        <w:t xml:space="preserve"> </w:t>
      </w:r>
      <w:r w:rsidRPr="00FD3A1B">
        <w:rPr>
          <w:rFonts w:ascii="Times New Roman" w:hAnsi="Times New Roman" w:cs="Times New Roman"/>
          <w:sz w:val="28"/>
          <w:szCs w:val="28"/>
        </w:rPr>
        <w:t xml:space="preserve">Гагарина </w:t>
      </w:r>
      <w:r w:rsidR="0094162F">
        <w:rPr>
          <w:rFonts w:ascii="Times New Roman" w:hAnsi="Times New Roman" w:cs="Times New Roman"/>
          <w:sz w:val="28"/>
          <w:szCs w:val="28"/>
        </w:rPr>
        <w:t xml:space="preserve">с </w:t>
      </w:r>
      <w:r w:rsidRPr="00FD3A1B">
        <w:rPr>
          <w:rFonts w:ascii="Times New Roman" w:hAnsi="Times New Roman" w:cs="Times New Roman"/>
          <w:sz w:val="28"/>
          <w:szCs w:val="28"/>
        </w:rPr>
        <w:t>11:00 – 1</w:t>
      </w:r>
      <w:r w:rsidR="0094162F">
        <w:rPr>
          <w:rFonts w:ascii="Times New Roman" w:hAnsi="Times New Roman" w:cs="Times New Roman"/>
          <w:sz w:val="28"/>
          <w:szCs w:val="28"/>
        </w:rPr>
        <w:t>4</w:t>
      </w:r>
      <w:r w:rsidRPr="00FD3A1B">
        <w:rPr>
          <w:rFonts w:ascii="Times New Roman" w:hAnsi="Times New Roman" w:cs="Times New Roman"/>
          <w:sz w:val="28"/>
          <w:szCs w:val="28"/>
        </w:rPr>
        <w:t>:00</w:t>
      </w:r>
      <w:r w:rsidR="0094162F">
        <w:rPr>
          <w:rFonts w:ascii="Times New Roman" w:hAnsi="Times New Roman" w:cs="Times New Roman"/>
          <w:sz w:val="28"/>
          <w:szCs w:val="28"/>
        </w:rPr>
        <w:t>.</w:t>
      </w:r>
    </w:p>
    <w:p w14:paraId="3FF5C2A3" w14:textId="5238C7B9" w:rsidR="00FD3A1B" w:rsidRDefault="00FD3A1B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752DC3F" w14:textId="0B18E776" w:rsidR="00FD3A1B" w:rsidRDefault="00FD3A1B" w:rsidP="00303819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D3A1B">
        <w:rPr>
          <w:rFonts w:ascii="Times New Roman" w:hAnsi="Times New Roman" w:cs="Times New Roman"/>
          <w:b/>
          <w:bCs/>
          <w:sz w:val="28"/>
          <w:szCs w:val="28"/>
        </w:rPr>
        <w:t>рганизация и руководство проведения соревнований</w:t>
      </w:r>
    </w:p>
    <w:p w14:paraId="60818694" w14:textId="00C6DE84" w:rsidR="00C50D1C" w:rsidRDefault="00C50D1C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проведения турнира занима</w:t>
      </w:r>
      <w:r w:rsidR="0094162F">
        <w:rPr>
          <w:rFonts w:ascii="Times New Roman" w:hAnsi="Times New Roman" w:cs="Times New Roman"/>
          <w:sz w:val="28"/>
          <w:szCs w:val="28"/>
        </w:rPr>
        <w:t xml:space="preserve">ются специалисты </w:t>
      </w:r>
      <w:r>
        <w:rPr>
          <w:rFonts w:ascii="Times New Roman" w:hAnsi="Times New Roman" w:cs="Times New Roman"/>
          <w:sz w:val="28"/>
          <w:szCs w:val="28"/>
        </w:rPr>
        <w:t>культурно – массо</w:t>
      </w:r>
      <w:r w:rsidR="0094162F">
        <w:rPr>
          <w:rFonts w:ascii="Times New Roman" w:hAnsi="Times New Roman" w:cs="Times New Roman"/>
          <w:sz w:val="28"/>
          <w:szCs w:val="28"/>
        </w:rPr>
        <w:t>вого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416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МАУ ГПКиО им. Ю. А. Гагарина.</w:t>
      </w:r>
      <w:r w:rsidR="00941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31EF4" w14:textId="77777777" w:rsidR="007A1C59" w:rsidRPr="00BE5B1D" w:rsidRDefault="007A1C59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1FAFA81" w14:textId="69E5DB24" w:rsidR="00377092" w:rsidRDefault="00377092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4DE7A" w14:textId="77777777" w:rsidR="00303819" w:rsidRDefault="00303819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4CC01" w14:textId="6874EB5C" w:rsidR="00C50D1C" w:rsidRDefault="00C50D1C" w:rsidP="00303819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D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Участники </w:t>
      </w:r>
      <w:r w:rsidR="000D24AD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14:paraId="583121D2" w14:textId="65A7C576" w:rsidR="000D24AD" w:rsidRPr="000D24AD" w:rsidRDefault="00336722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 принима</w:t>
      </w:r>
      <w:r w:rsidR="00DD6D4D">
        <w:rPr>
          <w:rFonts w:ascii="Times New Roman" w:hAnsi="Times New Roman" w:cs="Times New Roman"/>
          <w:sz w:val="28"/>
          <w:szCs w:val="28"/>
        </w:rPr>
        <w:t>ет участие молодёжь в возрасте от 16 до 35 лет</w:t>
      </w:r>
      <w:r>
        <w:rPr>
          <w:rFonts w:ascii="Times New Roman" w:hAnsi="Times New Roman" w:cs="Times New Roman"/>
          <w:sz w:val="28"/>
          <w:szCs w:val="28"/>
        </w:rPr>
        <w:t xml:space="preserve">. Состав команды 6 человек. Допускается смешанный состав команды. Каждая команда должна иметь </w:t>
      </w:r>
      <w:r w:rsidR="00DD6D4D">
        <w:rPr>
          <w:rFonts w:ascii="Times New Roman" w:hAnsi="Times New Roman" w:cs="Times New Roman"/>
          <w:sz w:val="28"/>
          <w:szCs w:val="28"/>
        </w:rPr>
        <w:t>отличительный знак (банданы, футболки, повязки, ленты, кепки, штаны и т.д.).</w:t>
      </w:r>
    </w:p>
    <w:p w14:paraId="4AF54794" w14:textId="5CC6AC09" w:rsidR="00C50D1C" w:rsidRDefault="00C50D1C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2B40E" w14:textId="68760482" w:rsidR="00336722" w:rsidRDefault="00336722" w:rsidP="00303819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турнира</w:t>
      </w:r>
    </w:p>
    <w:p w14:paraId="3107D463" w14:textId="31C5A49E" w:rsidR="00336722" w:rsidRDefault="00336722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6722">
        <w:rPr>
          <w:rFonts w:ascii="Times New Roman" w:hAnsi="Times New Roman" w:cs="Times New Roman"/>
          <w:sz w:val="28"/>
          <w:szCs w:val="28"/>
        </w:rPr>
        <w:t xml:space="preserve">Турнир по волейболу проходит по упрощённым правилам. </w:t>
      </w:r>
      <w:r w:rsidR="00485A8B">
        <w:rPr>
          <w:rFonts w:ascii="Times New Roman" w:hAnsi="Times New Roman" w:cs="Times New Roman"/>
          <w:sz w:val="28"/>
          <w:szCs w:val="28"/>
        </w:rPr>
        <w:t xml:space="preserve">Всего участвуют четыре команды. </w:t>
      </w:r>
      <w:r w:rsidRPr="00336722">
        <w:rPr>
          <w:rFonts w:ascii="Times New Roman" w:hAnsi="Times New Roman" w:cs="Times New Roman"/>
          <w:sz w:val="28"/>
          <w:szCs w:val="28"/>
        </w:rPr>
        <w:t>Продолжительность игры</w:t>
      </w:r>
      <w:r w:rsidR="008C1F8A">
        <w:rPr>
          <w:rFonts w:ascii="Times New Roman" w:hAnsi="Times New Roman" w:cs="Times New Roman"/>
          <w:sz w:val="28"/>
          <w:szCs w:val="28"/>
        </w:rPr>
        <w:t xml:space="preserve"> – 2 сета до 15 очков, третий </w:t>
      </w:r>
      <w:r w:rsidR="00485A8B">
        <w:rPr>
          <w:rFonts w:ascii="Times New Roman" w:hAnsi="Times New Roman" w:cs="Times New Roman"/>
          <w:sz w:val="28"/>
          <w:szCs w:val="28"/>
        </w:rPr>
        <w:t>сет</w:t>
      </w:r>
      <w:r w:rsidR="008C1F8A">
        <w:rPr>
          <w:rFonts w:ascii="Times New Roman" w:hAnsi="Times New Roman" w:cs="Times New Roman"/>
          <w:sz w:val="28"/>
          <w:szCs w:val="28"/>
        </w:rPr>
        <w:t xml:space="preserve"> до 9 очков. Смена полей происходит при достижении одной из команд 15 очков. </w:t>
      </w:r>
    </w:p>
    <w:p w14:paraId="045C6A25" w14:textId="76EAD3B9" w:rsidR="00485A8B" w:rsidRDefault="00485A8B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Решающие партии: за первое и второе место борются команды, набравшие наивысшее количество побед в партиях. За третье и четвёртое – оставшиеся команды.</w:t>
      </w:r>
    </w:p>
    <w:p w14:paraId="37E99110" w14:textId="27A35B44" w:rsidR="00485A8B" w:rsidRDefault="00485A8B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85A8B">
        <w:rPr>
          <w:rFonts w:ascii="Times New Roman" w:hAnsi="Times New Roman" w:cs="Times New Roman"/>
          <w:sz w:val="28"/>
          <w:szCs w:val="28"/>
        </w:rPr>
        <w:t>Побеждает команда, ведущая по сетам.</w:t>
      </w:r>
    </w:p>
    <w:p w14:paraId="40F1120D" w14:textId="7B4E4819" w:rsidR="00485A8B" w:rsidRDefault="00485A8B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530DCF3" w14:textId="1297D223" w:rsidR="00485A8B" w:rsidRDefault="00485A8B" w:rsidP="00303819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A8B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14:paraId="387AACCA" w14:textId="3C6E1E99" w:rsidR="00485A8B" w:rsidRDefault="00485A8B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</w:t>
      </w:r>
      <w:r w:rsidR="00DC1E79">
        <w:rPr>
          <w:rFonts w:ascii="Times New Roman" w:hAnsi="Times New Roman" w:cs="Times New Roman"/>
          <w:sz w:val="28"/>
          <w:szCs w:val="28"/>
        </w:rPr>
        <w:t xml:space="preserve"> (1 место)</w:t>
      </w:r>
      <w:r>
        <w:rPr>
          <w:rFonts w:ascii="Times New Roman" w:hAnsi="Times New Roman" w:cs="Times New Roman"/>
          <w:sz w:val="28"/>
          <w:szCs w:val="28"/>
        </w:rPr>
        <w:t xml:space="preserve"> становится команда, набравшая в решающ</w:t>
      </w:r>
      <w:r w:rsidR="00DC1E79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парти</w:t>
      </w:r>
      <w:r w:rsidR="00DC1E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наивысшее количество побед.</w:t>
      </w:r>
      <w:r w:rsidR="00DC1E79">
        <w:rPr>
          <w:rFonts w:ascii="Times New Roman" w:hAnsi="Times New Roman" w:cs="Times New Roman"/>
          <w:sz w:val="28"/>
          <w:szCs w:val="28"/>
        </w:rPr>
        <w:t xml:space="preserve"> Второе место – команда, которая приняла поражение от команды, занявшей первое место. Третье место – команда, выигравшая во второй части решающей партии. Четвёртое место – команда, которая приняла поражение от команды, занявшей третье место.</w:t>
      </w:r>
    </w:p>
    <w:p w14:paraId="7D8B5D33" w14:textId="66835E98" w:rsidR="00DC1E79" w:rsidRDefault="00DC1E79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54B93E2" w14:textId="65653332" w:rsidR="00DC1E79" w:rsidRPr="00DC1E79" w:rsidRDefault="00DC1E79" w:rsidP="00303819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E79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14:paraId="1C516608" w14:textId="4A2D3875" w:rsidR="00485A8B" w:rsidRDefault="00DC1E79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участвующие в турнире по волейболу, награждаются памятными призами</w:t>
      </w:r>
      <w:r w:rsidR="00DD6D4D">
        <w:rPr>
          <w:rFonts w:ascii="Times New Roman" w:hAnsi="Times New Roman" w:cs="Times New Roman"/>
          <w:sz w:val="28"/>
          <w:szCs w:val="28"/>
        </w:rPr>
        <w:t>: значками, абонементами на 4-х разовое посещение бассейна, подарочными сертификатами на посещение батутного парка (8 ч.), подарочным сертификатом на посещение батутного парка (1 час), кольца тренировочные (эспандер – 2шт.)</w:t>
      </w:r>
      <w:r w:rsidR="004B4C94">
        <w:rPr>
          <w:rFonts w:ascii="Times New Roman" w:hAnsi="Times New Roman" w:cs="Times New Roman"/>
          <w:sz w:val="28"/>
          <w:szCs w:val="28"/>
        </w:rPr>
        <w:t>.</w:t>
      </w:r>
    </w:p>
    <w:p w14:paraId="49F036B8" w14:textId="1F7003DE" w:rsidR="00DC1E79" w:rsidRDefault="00DC1E79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7511904" w14:textId="766A04FD" w:rsidR="00DC1E79" w:rsidRDefault="00DC1E79" w:rsidP="00303819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Подача заявок</w:t>
      </w:r>
    </w:p>
    <w:p w14:paraId="0C950A8D" w14:textId="77777777" w:rsidR="00303819" w:rsidRDefault="00DC1E79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заявок принимается до 12 августа 2021 года. </w:t>
      </w:r>
    </w:p>
    <w:p w14:paraId="11FDEDC1" w14:textId="4F6C6615" w:rsidR="00DC1E79" w:rsidRDefault="00DC1E79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72-45-75</w:t>
      </w:r>
    </w:p>
    <w:p w14:paraId="0AF1C9EF" w14:textId="77596395" w:rsidR="00DC1E79" w:rsidRDefault="00DC1E79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5B5D6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>: 8 (929) 446-02-92</w:t>
      </w:r>
    </w:p>
    <w:p w14:paraId="3B4E33F4" w14:textId="411D3A2A" w:rsidR="00DC1E79" w:rsidRDefault="00DC1E79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4CB184D" w14:textId="77777777" w:rsidR="00303819" w:rsidRDefault="00303819" w:rsidP="00303819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EDB77C" w14:textId="77777777" w:rsidR="00303819" w:rsidRDefault="00303819" w:rsidP="00303819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99052C" w14:textId="77777777" w:rsidR="00303819" w:rsidRDefault="00303819" w:rsidP="00303819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C16B5B" w14:textId="77777777" w:rsidR="00303819" w:rsidRDefault="00303819" w:rsidP="00303819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4C58B4" w14:textId="2F407C6B" w:rsidR="00DC1E79" w:rsidRPr="00303819" w:rsidRDefault="00DC1E79" w:rsidP="00303819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819">
        <w:rPr>
          <w:rFonts w:ascii="Times New Roman" w:hAnsi="Times New Roman" w:cs="Times New Roman"/>
          <w:b/>
          <w:bCs/>
          <w:sz w:val="36"/>
          <w:szCs w:val="36"/>
        </w:rPr>
        <w:lastRenderedPageBreak/>
        <w:t>Краткие правила игры в волейбол</w:t>
      </w:r>
    </w:p>
    <w:p w14:paraId="76F3DFD5" w14:textId="0331769D" w:rsidR="00DC1E79" w:rsidRPr="00303819" w:rsidRDefault="00DC1E79" w:rsidP="00303819">
      <w:pPr>
        <w:pStyle w:val="a3"/>
        <w:spacing w:after="0" w:line="276" w:lineRule="auto"/>
        <w:ind w:left="142" w:firstLine="566"/>
        <w:rPr>
          <w:rFonts w:ascii="Times New Roman" w:hAnsi="Times New Roman" w:cs="Times New Roman"/>
          <w:b/>
          <w:bCs/>
          <w:sz w:val="28"/>
          <w:szCs w:val="28"/>
        </w:rPr>
      </w:pPr>
      <w:r w:rsidRPr="00303819">
        <w:rPr>
          <w:rFonts w:ascii="Times New Roman" w:hAnsi="Times New Roman" w:cs="Times New Roman"/>
          <w:b/>
          <w:bCs/>
          <w:sz w:val="28"/>
          <w:szCs w:val="28"/>
        </w:rPr>
        <w:t>Жеребьевка</w:t>
      </w:r>
    </w:p>
    <w:p w14:paraId="1BA028B3" w14:textId="6CA65C7B" w:rsidR="00096F99" w:rsidRPr="00303819" w:rsidRDefault="00096F99" w:rsidP="00303819">
      <w:pPr>
        <w:pStyle w:val="a3"/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Определение команд-соперников:</w:t>
      </w:r>
    </w:p>
    <w:p w14:paraId="745DD502" w14:textId="21BB6356" w:rsidR="00096F99" w:rsidRPr="00096F99" w:rsidRDefault="00096F9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турнира, судья проводят жеребьёвку на определение команд-соперников. Судья предлагает капитанам четырёх команд вытянуть карточки, на которых заранее были прописаны номера (1, 1, 2,</w:t>
      </w:r>
      <w:r w:rsidR="00C1220C">
        <w:rPr>
          <w:rFonts w:ascii="Times New Roman" w:hAnsi="Times New Roman" w:cs="Times New Roman"/>
          <w:sz w:val="28"/>
          <w:szCs w:val="28"/>
        </w:rPr>
        <w:t xml:space="preserve"> 2.) </w:t>
      </w:r>
      <w:r>
        <w:rPr>
          <w:rFonts w:ascii="Times New Roman" w:hAnsi="Times New Roman" w:cs="Times New Roman"/>
          <w:sz w:val="28"/>
          <w:szCs w:val="28"/>
        </w:rPr>
        <w:t xml:space="preserve">Команды вытянувшие одинаковые номера на карточках обозначаются соперниками. </w:t>
      </w:r>
    </w:p>
    <w:p w14:paraId="75F26D34" w14:textId="10EA16BC" w:rsidR="00DC1E79" w:rsidRPr="00377092" w:rsidRDefault="00DC1E79" w:rsidP="00303819">
      <w:pPr>
        <w:pStyle w:val="a3"/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7092">
        <w:rPr>
          <w:rFonts w:ascii="Times New Roman" w:hAnsi="Times New Roman" w:cs="Times New Roman"/>
          <w:sz w:val="28"/>
          <w:szCs w:val="28"/>
        </w:rPr>
        <w:t>Перед матчем судья проводит жеребьевку по определению первой подачи и сторон площадки в первой партии.</w:t>
      </w:r>
      <w:r w:rsidR="00377092">
        <w:rPr>
          <w:rFonts w:ascii="Times New Roman" w:hAnsi="Times New Roman" w:cs="Times New Roman"/>
          <w:sz w:val="28"/>
          <w:szCs w:val="28"/>
        </w:rPr>
        <w:t xml:space="preserve"> Это проходит посредством вытягивания жетонов в два цвета (на одном из них прописано «право выбора за Вами», на другом пусто.)</w:t>
      </w:r>
    </w:p>
    <w:p w14:paraId="6C8E9E2C" w14:textId="3CC1030C" w:rsidR="00DC1E79" w:rsidRPr="00DC1E79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1E79">
        <w:rPr>
          <w:rFonts w:ascii="Times New Roman" w:hAnsi="Times New Roman" w:cs="Times New Roman"/>
          <w:sz w:val="28"/>
          <w:szCs w:val="28"/>
        </w:rPr>
        <w:t>Жеребьевка происходит в присутствии двух капитанов команд. 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79">
        <w:rPr>
          <w:rFonts w:ascii="Times New Roman" w:hAnsi="Times New Roman" w:cs="Times New Roman"/>
          <w:sz w:val="28"/>
          <w:szCs w:val="28"/>
        </w:rPr>
        <w:t xml:space="preserve">жеребьевки выбирает ЛЮБОЕ ИЗ </w:t>
      </w:r>
      <w:r w:rsidR="00CF74C5">
        <w:rPr>
          <w:rFonts w:ascii="Times New Roman" w:hAnsi="Times New Roman" w:cs="Times New Roman"/>
          <w:sz w:val="28"/>
          <w:szCs w:val="28"/>
        </w:rPr>
        <w:t xml:space="preserve">  </w:t>
      </w:r>
      <w:r w:rsidRPr="00DC1E79">
        <w:rPr>
          <w:rFonts w:ascii="Times New Roman" w:hAnsi="Times New Roman" w:cs="Times New Roman"/>
          <w:sz w:val="28"/>
          <w:szCs w:val="28"/>
        </w:rPr>
        <w:t>ДВУХ:</w:t>
      </w:r>
    </w:p>
    <w:p w14:paraId="3656F2CC" w14:textId="1A123056" w:rsidR="00DC1E79" w:rsidRPr="00DC1E79" w:rsidRDefault="00DC1E79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1E79">
        <w:rPr>
          <w:rFonts w:ascii="Times New Roman" w:hAnsi="Times New Roman" w:cs="Times New Roman"/>
          <w:sz w:val="28"/>
          <w:szCs w:val="28"/>
        </w:rPr>
        <w:t xml:space="preserve">1) право подавать или принимать подачу </w:t>
      </w:r>
    </w:p>
    <w:p w14:paraId="40AD5CD8" w14:textId="77777777" w:rsidR="00DC1E79" w:rsidRPr="00DC1E79" w:rsidRDefault="00DC1E79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1E79">
        <w:rPr>
          <w:rFonts w:ascii="Times New Roman" w:hAnsi="Times New Roman" w:cs="Times New Roman"/>
          <w:sz w:val="28"/>
          <w:szCs w:val="28"/>
        </w:rPr>
        <w:t>2) сторону площадки.</w:t>
      </w:r>
    </w:p>
    <w:p w14:paraId="55CF910D" w14:textId="77777777" w:rsidR="00DC1E79" w:rsidRPr="00DC1E79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1E79">
        <w:rPr>
          <w:rFonts w:ascii="Times New Roman" w:hAnsi="Times New Roman" w:cs="Times New Roman"/>
          <w:sz w:val="28"/>
          <w:szCs w:val="28"/>
        </w:rPr>
        <w:t>Проигравший принимает оставшуюся альтернативу.</w:t>
      </w:r>
    </w:p>
    <w:p w14:paraId="16FC7D9C" w14:textId="57F1E02C" w:rsidR="00DC1E79" w:rsidRPr="00303819" w:rsidRDefault="00DC1E79" w:rsidP="00303819">
      <w:pPr>
        <w:pStyle w:val="a3"/>
        <w:spacing w:after="0" w:line="276" w:lineRule="auto"/>
        <w:ind w:left="142" w:firstLine="5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Мяч “в площадке”</w:t>
      </w:r>
      <w:r w:rsid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0D19A509" w14:textId="667E56EC" w:rsidR="00DC1E79" w:rsidRPr="00DC1E79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1E79">
        <w:rPr>
          <w:rFonts w:ascii="Times New Roman" w:hAnsi="Times New Roman" w:cs="Times New Roman"/>
          <w:sz w:val="28"/>
          <w:szCs w:val="28"/>
        </w:rPr>
        <w:t>Мяч считается “в площадке”, когда он касается ее поверхности,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79">
        <w:rPr>
          <w:rFonts w:ascii="Times New Roman" w:hAnsi="Times New Roman" w:cs="Times New Roman"/>
          <w:sz w:val="28"/>
          <w:szCs w:val="28"/>
        </w:rPr>
        <w:t>ограничительные линии.</w:t>
      </w:r>
    </w:p>
    <w:p w14:paraId="2BDD0670" w14:textId="7531E6E0" w:rsidR="00DC1E79" w:rsidRPr="00303819" w:rsidRDefault="00DC1E79" w:rsidP="00303819">
      <w:pPr>
        <w:pStyle w:val="a3"/>
        <w:spacing w:after="0" w:line="276" w:lineRule="auto"/>
        <w:ind w:left="142" w:firstLine="5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Мяч “за”</w:t>
      </w:r>
      <w:r w:rsid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594CCB0E" w14:textId="77777777" w:rsidR="00DC1E79" w:rsidRPr="00DC1E79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1E79">
        <w:rPr>
          <w:rFonts w:ascii="Times New Roman" w:hAnsi="Times New Roman" w:cs="Times New Roman"/>
          <w:sz w:val="28"/>
          <w:szCs w:val="28"/>
        </w:rPr>
        <w:t>Мяч считается “за” когда:</w:t>
      </w:r>
    </w:p>
    <w:p w14:paraId="6EBCBFD9" w14:textId="3731761E" w:rsidR="00DC1E79" w:rsidRPr="00DC1E79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1E79">
        <w:rPr>
          <w:rFonts w:ascii="Times New Roman" w:hAnsi="Times New Roman" w:cs="Times New Roman"/>
          <w:sz w:val="28"/>
          <w:szCs w:val="28"/>
        </w:rPr>
        <w:t>1) часть мяча, которая касается пола, находится полностью за ограничительными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79">
        <w:rPr>
          <w:rFonts w:ascii="Times New Roman" w:hAnsi="Times New Roman" w:cs="Times New Roman"/>
          <w:sz w:val="28"/>
          <w:szCs w:val="28"/>
        </w:rPr>
        <w:t>линиями;</w:t>
      </w:r>
    </w:p>
    <w:p w14:paraId="0873740E" w14:textId="27FBF0B5" w:rsidR="00DC1E79" w:rsidRPr="00DC1E79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1E79">
        <w:rPr>
          <w:rFonts w:ascii="Times New Roman" w:hAnsi="Times New Roman" w:cs="Times New Roman"/>
          <w:sz w:val="28"/>
          <w:szCs w:val="28"/>
        </w:rPr>
        <w:t>2) он касается предмета за пределами площадки, потолка или не участвующего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79">
        <w:rPr>
          <w:rFonts w:ascii="Times New Roman" w:hAnsi="Times New Roman" w:cs="Times New Roman"/>
          <w:sz w:val="28"/>
          <w:szCs w:val="28"/>
        </w:rPr>
        <w:t>игре человека;</w:t>
      </w:r>
    </w:p>
    <w:p w14:paraId="5037F1AF" w14:textId="77777777" w:rsidR="00DC1E79" w:rsidRPr="00DC1E79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1E79">
        <w:rPr>
          <w:rFonts w:ascii="Times New Roman" w:hAnsi="Times New Roman" w:cs="Times New Roman"/>
          <w:sz w:val="28"/>
          <w:szCs w:val="28"/>
        </w:rPr>
        <w:t>3) он касается антенн, шнуров, стоек или сетки за пределами боковых лент;</w:t>
      </w:r>
    </w:p>
    <w:p w14:paraId="0D3FB40C" w14:textId="77777777" w:rsidR="00DC1E79" w:rsidRPr="00DC1E79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1E79">
        <w:rPr>
          <w:rFonts w:ascii="Times New Roman" w:hAnsi="Times New Roman" w:cs="Times New Roman"/>
          <w:sz w:val="28"/>
          <w:szCs w:val="28"/>
        </w:rPr>
        <w:t>4) он полностью пересекает плоскость под сеткой.</w:t>
      </w:r>
    </w:p>
    <w:p w14:paraId="5FEAF24B" w14:textId="167318FD" w:rsidR="00DC1E79" w:rsidRPr="00303819" w:rsidRDefault="00DC1E79" w:rsidP="00303819">
      <w:pPr>
        <w:pStyle w:val="a3"/>
        <w:spacing w:after="0" w:line="276" w:lineRule="auto"/>
        <w:ind w:left="142" w:firstLine="5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Удары (касания) команды</w:t>
      </w:r>
      <w:r w:rsid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535E2174" w14:textId="77777777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Команде дано право максимум на 3 удара (в дополнение к блокированию) для</w:t>
      </w:r>
    </w:p>
    <w:p w14:paraId="6FAE7B10" w14:textId="692DA4C7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возвращения мяча. Если использовано более 3 ударов, команда совершает ошибку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“ЧЕТЫРЕ УДАРА”. Ударами команды считаются не только преднамеренные удары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игроков, но, также, неумышленные соприкосновения с мячом. Игрок не может ударить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мяч два раза подряд (исключая игру на блоке).</w:t>
      </w:r>
    </w:p>
    <w:p w14:paraId="13B405F5" w14:textId="58924DE4" w:rsidR="00DC1E79" w:rsidRPr="00303819" w:rsidRDefault="00DC1E79" w:rsidP="00303819">
      <w:pPr>
        <w:pStyle w:val="a3"/>
        <w:spacing w:after="0" w:line="276" w:lineRule="auto"/>
        <w:ind w:left="142" w:firstLine="5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Характеристики удара (касания)</w:t>
      </w:r>
      <w:r w:rsid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7C554644" w14:textId="1910C812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1</w:t>
      </w:r>
      <w:r w:rsidR="00646E52">
        <w:rPr>
          <w:rFonts w:ascii="Times New Roman" w:hAnsi="Times New Roman" w:cs="Times New Roman"/>
          <w:sz w:val="28"/>
          <w:szCs w:val="28"/>
        </w:rPr>
        <w:t>)</w:t>
      </w:r>
      <w:r w:rsidRPr="00646E52">
        <w:rPr>
          <w:rFonts w:ascii="Times New Roman" w:hAnsi="Times New Roman" w:cs="Times New Roman"/>
          <w:sz w:val="28"/>
          <w:szCs w:val="28"/>
        </w:rPr>
        <w:t xml:space="preserve"> Мяч может касаться любой части тела;</w:t>
      </w:r>
    </w:p>
    <w:p w14:paraId="310A9FDB" w14:textId="7828DCD4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2</w:t>
      </w:r>
      <w:r w:rsidR="00646E52" w:rsidRPr="00646E52">
        <w:rPr>
          <w:rFonts w:ascii="Times New Roman" w:hAnsi="Times New Roman" w:cs="Times New Roman"/>
          <w:sz w:val="28"/>
          <w:szCs w:val="28"/>
        </w:rPr>
        <w:t>)</w:t>
      </w:r>
      <w:r w:rsidRPr="00646E52">
        <w:rPr>
          <w:rFonts w:ascii="Times New Roman" w:hAnsi="Times New Roman" w:cs="Times New Roman"/>
          <w:sz w:val="28"/>
          <w:szCs w:val="28"/>
        </w:rPr>
        <w:t xml:space="preserve"> Мяч должен быть ударен, а не схвачен и/или брошен. Он может отскочить в любом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направлении.</w:t>
      </w:r>
    </w:p>
    <w:p w14:paraId="7A1F5189" w14:textId="77777777" w:rsidR="00303819" w:rsidRDefault="00303819" w:rsidP="00303819">
      <w:pPr>
        <w:pStyle w:val="a3"/>
        <w:spacing w:after="0" w:line="276" w:lineRule="auto"/>
        <w:ind w:left="142" w:firstLine="5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FA35A03" w14:textId="1E87EA56" w:rsidR="00DC1E79" w:rsidRPr="00303819" w:rsidRDefault="00DC1E79" w:rsidP="00303819">
      <w:pPr>
        <w:pStyle w:val="a3"/>
        <w:spacing w:after="0" w:line="276" w:lineRule="auto"/>
        <w:ind w:left="142" w:firstLine="5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Мяч, касающийся сетки</w:t>
      </w:r>
      <w:r w:rsid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38C133E7" w14:textId="77777777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При переходе через сетку мяч может касаться ее.</w:t>
      </w:r>
    </w:p>
    <w:p w14:paraId="47A09C2E" w14:textId="262ADCC7" w:rsidR="00DC1E79" w:rsidRPr="00303819" w:rsidRDefault="00DC1E79" w:rsidP="00303819">
      <w:pPr>
        <w:spacing w:after="0" w:line="276" w:lineRule="auto"/>
        <w:ind w:left="142" w:firstLine="56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Перенос рук через сетку</w:t>
      </w:r>
      <w:r w:rsid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56AF34EE" w14:textId="340D871C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1. При блокировании, блокирующий может касаться мяча по другую сторону сетки,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при условии, что он не мешает игре соперника, до или во время нападающего удара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последнего.</w:t>
      </w:r>
    </w:p>
    <w:p w14:paraId="67E499DF" w14:textId="3EFE9641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2. Игроку разрешено переносить руку через сетку после атакующего удара, при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условии, что сам удар был выполнен в пределах его собственного игрового пространства.</w:t>
      </w:r>
    </w:p>
    <w:p w14:paraId="47EFE504" w14:textId="5564798F" w:rsidR="00DC1E79" w:rsidRPr="00303819" w:rsidRDefault="00DC1E79" w:rsidP="00303819">
      <w:pPr>
        <w:pStyle w:val="a3"/>
        <w:spacing w:after="0" w:line="276" w:lineRule="auto"/>
        <w:ind w:left="142" w:firstLine="5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Проникновение под сеткой</w:t>
      </w:r>
      <w:r w:rsid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5F9E2CBF" w14:textId="06DC3302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Разрешено проникать в пространство соперника под сеткой, при условии, что это не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мешает его игре.</w:t>
      </w:r>
    </w:p>
    <w:p w14:paraId="52277B12" w14:textId="77777777" w:rsidR="00DC1E79" w:rsidRPr="00646E52" w:rsidRDefault="00DC1E79" w:rsidP="00303819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6E52">
        <w:rPr>
          <w:rFonts w:ascii="Times New Roman" w:hAnsi="Times New Roman" w:cs="Times New Roman"/>
          <w:i/>
          <w:iCs/>
          <w:sz w:val="28"/>
          <w:szCs w:val="28"/>
        </w:rPr>
        <w:t>Переход на площадку соперника через среднюю линию:</w:t>
      </w:r>
    </w:p>
    <w:p w14:paraId="1C96458D" w14:textId="0FD3D642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1) разрешено касаться площадки соперника стопой (стопами) или кистью (кистями)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при условии, что какая-нибудь часть переносимой стопы (стоп) или кисти (кистей)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касается средней линии или находится прямо над ней.</w:t>
      </w:r>
    </w:p>
    <w:p w14:paraId="4BF6F7D5" w14:textId="77777777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2) запрещено касаться площадки соперника любой другой частью тела.</w:t>
      </w:r>
    </w:p>
    <w:p w14:paraId="5C8E7667" w14:textId="77777777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3) Игрок может заступить на площадку соперника после выхода мяча из игры.</w:t>
      </w:r>
    </w:p>
    <w:p w14:paraId="606126F5" w14:textId="0A9856CB" w:rsidR="00DC1E79" w:rsidRPr="00303819" w:rsidRDefault="00DC1E79" w:rsidP="00303819">
      <w:pPr>
        <w:pStyle w:val="a3"/>
        <w:spacing w:after="0" w:line="276" w:lineRule="auto"/>
        <w:ind w:left="142" w:firstLine="5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Соприкосновение с сеткой</w:t>
      </w:r>
      <w:r w:rsid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052D8C1C" w14:textId="2EE34370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1. Соприкосновение с сеткой или антенной не является ошибкой, исключая, когда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игрок касается их во время игрового действия мячом, или это мешает игре. Некоторые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игровые действия с мячом могут включать в себя такие действия, в которых игрок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фактически не касается мяча.</w:t>
      </w:r>
    </w:p>
    <w:p w14:paraId="162C7D13" w14:textId="348F9611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2. После того как игрок ударил мяч, он может касаться стоек, шнуров или любого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другого предмета за пределами общей длины сетки, при условии, что это не мешает игре.</w:t>
      </w:r>
    </w:p>
    <w:p w14:paraId="46C28DBE" w14:textId="703A4AC2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3. Когда мяч попадает в сетку, которая по этой причине касается соперника, то это не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является ошибкой.</w:t>
      </w:r>
    </w:p>
    <w:p w14:paraId="30C47E01" w14:textId="1146562F" w:rsidR="00DC1E79" w:rsidRPr="00303819" w:rsidRDefault="00DC1E79" w:rsidP="00303819">
      <w:pPr>
        <w:pStyle w:val="a3"/>
        <w:spacing w:after="0" w:line="276" w:lineRule="auto"/>
        <w:ind w:left="142" w:firstLine="5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Подача</w:t>
      </w:r>
      <w:r w:rsid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3569009F" w14:textId="72505FE4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 xml:space="preserve">1. </w:t>
      </w:r>
      <w:r w:rsidR="00646E52" w:rsidRPr="00646E52">
        <w:rPr>
          <w:rFonts w:ascii="Times New Roman" w:hAnsi="Times New Roman" w:cs="Times New Roman"/>
          <w:sz w:val="28"/>
          <w:szCs w:val="28"/>
        </w:rPr>
        <w:t>Судья</w:t>
      </w:r>
      <w:r w:rsidRPr="00646E52">
        <w:rPr>
          <w:rFonts w:ascii="Times New Roman" w:hAnsi="Times New Roman" w:cs="Times New Roman"/>
          <w:sz w:val="28"/>
          <w:szCs w:val="28"/>
        </w:rPr>
        <w:t xml:space="preserve"> разрешает подачу после проверки того, что подающий владеет мячом и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команды готовы играть.</w:t>
      </w:r>
    </w:p>
    <w:p w14:paraId="5CF4C5DC" w14:textId="40CA12CA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2. Удар по мячу должен быть нанесен одной кистью или любой частью руки после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того, как он будет подброшен или выпущен с руки (рук).</w:t>
      </w:r>
    </w:p>
    <w:p w14:paraId="355762E9" w14:textId="77777777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3. Разрешается только один раз подбросить мяч для подачи.</w:t>
      </w:r>
    </w:p>
    <w:p w14:paraId="648CF381" w14:textId="6D9D488B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4. В момент удара по мячу при подаче или прыжка (подача в прыжке), подающий не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должен касаться ни игровой площадки (включая лицевую линию), ни поверхности за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пределами зоны подачи. После удара подающий игрок может входить или приземляться за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пределами зоны подачи или на игровой площадке.</w:t>
      </w:r>
    </w:p>
    <w:p w14:paraId="0E5EEDCE" w14:textId="19F3FE8D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lastRenderedPageBreak/>
        <w:t>5. Подающий должен нанести удар по мячу в течение 8 секунд после свистка первого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судьи на подачу.</w:t>
      </w:r>
    </w:p>
    <w:p w14:paraId="6AD5A59D" w14:textId="77777777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6. Подача, совершенная до свистка судьи, не засчитывается и повторяется.</w:t>
      </w:r>
    </w:p>
    <w:p w14:paraId="213F7791" w14:textId="5264F189" w:rsidR="00DC1E79" w:rsidRPr="00303819" w:rsidRDefault="00DC1E79" w:rsidP="00303819">
      <w:pPr>
        <w:spacing w:after="0" w:line="276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Ограничения при атакующем ударе</w:t>
      </w:r>
      <w:r w:rsidR="0030381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527E047E" w14:textId="3DB47AE8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1. При прыжке стопа (стопы) игрока не должны ни касаться, ни переходить за линию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нападения.</w:t>
      </w:r>
    </w:p>
    <w:p w14:paraId="477F3EBF" w14:textId="77777777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2. После удара игрок может приземляться в пределах передней зоны.</w:t>
      </w:r>
    </w:p>
    <w:p w14:paraId="798A660E" w14:textId="4C02A8BF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3. Игрок задней линии может, также, завершить атакующий удар из передней зоны,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если в момент касания любая часть мяча находится ниже верхнего края сетки.</w:t>
      </w:r>
    </w:p>
    <w:p w14:paraId="00AD1FD4" w14:textId="294203B7" w:rsidR="00DC1E79" w:rsidRPr="00646E52" w:rsidRDefault="00DC1E79" w:rsidP="00303819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6E52">
        <w:rPr>
          <w:rFonts w:ascii="Times New Roman" w:hAnsi="Times New Roman" w:cs="Times New Roman"/>
          <w:sz w:val="28"/>
          <w:szCs w:val="28"/>
        </w:rPr>
        <w:t>4. Игроку не разрешено выполнять атакующий удар непосредственно после подачи</w:t>
      </w:r>
      <w:r w:rsidR="00646E52">
        <w:rPr>
          <w:rFonts w:ascii="Times New Roman" w:hAnsi="Times New Roman" w:cs="Times New Roman"/>
          <w:sz w:val="28"/>
          <w:szCs w:val="28"/>
        </w:rPr>
        <w:t xml:space="preserve"> </w:t>
      </w:r>
      <w:r w:rsidRPr="00646E52">
        <w:rPr>
          <w:rFonts w:ascii="Times New Roman" w:hAnsi="Times New Roman" w:cs="Times New Roman"/>
          <w:sz w:val="28"/>
          <w:szCs w:val="28"/>
        </w:rPr>
        <w:t>соперника, когда мяч находится в передней зоне и полностью над верхним краем сетки.</w:t>
      </w:r>
    </w:p>
    <w:sectPr w:rsidR="00DC1E79" w:rsidRPr="0064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437"/>
    <w:multiLevelType w:val="hybridMultilevel"/>
    <w:tmpl w:val="7172B1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6147688"/>
    <w:multiLevelType w:val="hybridMultilevel"/>
    <w:tmpl w:val="EA74FF8A"/>
    <w:lvl w:ilvl="0" w:tplc="205A9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A4FB7"/>
    <w:multiLevelType w:val="hybridMultilevel"/>
    <w:tmpl w:val="0D72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77852"/>
    <w:multiLevelType w:val="hybridMultilevel"/>
    <w:tmpl w:val="B72455C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66"/>
    <w:rsid w:val="00096F99"/>
    <w:rsid w:val="000D24AD"/>
    <w:rsid w:val="00195488"/>
    <w:rsid w:val="001A70CA"/>
    <w:rsid w:val="001F5BF4"/>
    <w:rsid w:val="00221BF3"/>
    <w:rsid w:val="0023239F"/>
    <w:rsid w:val="00303819"/>
    <w:rsid w:val="00333D81"/>
    <w:rsid w:val="00336722"/>
    <w:rsid w:val="00347339"/>
    <w:rsid w:val="00377092"/>
    <w:rsid w:val="004537E1"/>
    <w:rsid w:val="00485A8B"/>
    <w:rsid w:val="004B4C94"/>
    <w:rsid w:val="004D6F1B"/>
    <w:rsid w:val="005B5D6A"/>
    <w:rsid w:val="005D22A5"/>
    <w:rsid w:val="00646E52"/>
    <w:rsid w:val="007A1C59"/>
    <w:rsid w:val="008C1F8A"/>
    <w:rsid w:val="0094162F"/>
    <w:rsid w:val="009C4DDF"/>
    <w:rsid w:val="00B628BD"/>
    <w:rsid w:val="00BA13C7"/>
    <w:rsid w:val="00BE5B1D"/>
    <w:rsid w:val="00C1220C"/>
    <w:rsid w:val="00C50D1C"/>
    <w:rsid w:val="00C67B66"/>
    <w:rsid w:val="00CF74C5"/>
    <w:rsid w:val="00DC1E79"/>
    <w:rsid w:val="00DD6D4D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42AA"/>
  <w15:chartTrackingRefBased/>
  <w15:docId w15:val="{1BB49EF0-F1FF-43B2-A9E1-CB224D32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2021-08-03T22:10:00Z</dcterms:created>
  <dcterms:modified xsi:type="dcterms:W3CDTF">2021-08-05T00:53:00Z</dcterms:modified>
</cp:coreProperties>
</file>